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5F6" w:rsidRPr="00C015F6" w:rsidRDefault="00C015F6" w:rsidP="00C015F6">
      <w:pPr>
        <w:shd w:val="clear" w:color="auto" w:fill="FFFFFF"/>
        <w:spacing w:after="100" w:afterAutospacing="1" w:line="240" w:lineRule="auto"/>
        <w:outlineLvl w:val="2"/>
        <w:rPr>
          <w:rFonts w:ascii="Tahoma" w:eastAsia="Times New Roman" w:hAnsi="Tahoma" w:cs="Tahoma"/>
          <w:b/>
          <w:bCs/>
          <w:color w:val="247908"/>
          <w:sz w:val="27"/>
          <w:szCs w:val="27"/>
          <w:lang w:eastAsia="ru-RU"/>
        </w:rPr>
      </w:pPr>
      <w:r>
        <w:rPr>
          <w:rFonts w:ascii="Tahoma" w:eastAsia="Times New Roman" w:hAnsi="Tahoma" w:cs="Tahoma"/>
          <w:b/>
          <w:bCs/>
          <w:color w:val="247908"/>
          <w:sz w:val="27"/>
          <w:szCs w:val="27"/>
          <w:lang w:eastAsia="ru-RU"/>
        </w:rPr>
        <w:t xml:space="preserve">                                          </w:t>
      </w:r>
      <w:r w:rsidRPr="00C015F6">
        <w:rPr>
          <w:rFonts w:ascii="Tahoma" w:eastAsia="Times New Roman" w:hAnsi="Tahoma" w:cs="Tahoma"/>
          <w:b/>
          <w:bCs/>
          <w:color w:val="247908"/>
          <w:sz w:val="27"/>
          <w:szCs w:val="27"/>
          <w:lang w:eastAsia="ru-RU"/>
        </w:rPr>
        <w:t>№ 24 Закон РТ №71</w:t>
      </w:r>
    </w:p>
    <w:p w:rsidR="00C015F6" w:rsidRPr="00C015F6" w:rsidRDefault="00C015F6" w:rsidP="00C015F6">
      <w:pPr>
        <w:shd w:val="clear" w:color="auto" w:fill="FFFFFF"/>
        <w:spacing w:after="0" w:line="240" w:lineRule="auto"/>
        <w:ind w:firstLine="540"/>
        <w:jc w:val="both"/>
        <w:rPr>
          <w:rFonts w:ascii="Tahoma" w:eastAsia="Times New Roman" w:hAnsi="Tahoma" w:cs="Tahoma"/>
          <w:b/>
          <w:color w:val="000000"/>
          <w:lang w:eastAsia="ru-RU"/>
        </w:rPr>
      </w:pPr>
      <w:r w:rsidRPr="00C015F6">
        <w:rPr>
          <w:rFonts w:ascii="Times New Roman" w:eastAsia="Times New Roman" w:hAnsi="Times New Roman" w:cs="Times New Roman"/>
          <w:color w:val="000000"/>
          <w:lang w:eastAsia="ru-RU"/>
        </w:rPr>
        <w:t>В ноябре вступил в силу Закон Республики Татарстан «</w:t>
      </w:r>
      <w:r w:rsidRPr="00C015F6">
        <w:rPr>
          <w:rFonts w:ascii="Times New Roman" w:eastAsia="Times New Roman" w:hAnsi="Times New Roman" w:cs="Times New Roman"/>
          <w:b/>
          <w:color w:val="000000"/>
          <w:lang w:eastAsia="ru-RU"/>
        </w:rPr>
        <w:t>О МЕРАХ ПО ПРЕДУПРЕЖДЕНИЮ ПРИЧИНЕНИЯ ВРЕДА ЗДОРОВЬЮ ДЕТЕЙ, ИХ ФИЗИЧЕСКОМУ, ИНТЕЛЛЕКТУАЛЬНОМУ, ПСИХИЧЕСКОМУ, ДУХОВНОМУ И НРАВСТВЕННОМУ РАЗВИТИЮ В РЕСПУБЛИКЕ ТАТАРСТАН»</w:t>
      </w:r>
    </w:p>
    <w:p w:rsidR="00C015F6" w:rsidRPr="00C015F6" w:rsidRDefault="00C015F6" w:rsidP="00C015F6">
      <w:pPr>
        <w:shd w:val="clear" w:color="auto" w:fill="FFFFFF"/>
        <w:spacing w:after="0" w:line="240" w:lineRule="auto"/>
        <w:ind w:firstLine="540"/>
        <w:jc w:val="both"/>
        <w:rPr>
          <w:rFonts w:ascii="Tahoma" w:eastAsia="Times New Roman" w:hAnsi="Tahoma" w:cs="Tahoma"/>
          <w:color w:val="000000"/>
          <w:lang w:eastAsia="ru-RU"/>
        </w:rPr>
      </w:pPr>
      <w:r w:rsidRPr="00C015F6">
        <w:rPr>
          <w:rFonts w:ascii="Tahoma" w:eastAsia="Times New Roman" w:hAnsi="Tahoma" w:cs="Tahoma"/>
          <w:color w:val="000000"/>
          <w:lang w:eastAsia="ru-RU"/>
        </w:rPr>
        <w:t> </w:t>
      </w:r>
      <w:r w:rsidRPr="00C015F6">
        <w:rPr>
          <w:rFonts w:ascii="Tahoma" w:eastAsia="Times New Roman" w:hAnsi="Tahoma" w:cs="Tahoma"/>
          <w:lang w:eastAsia="ru-RU"/>
        </w:rPr>
        <w:t>Необходимость принятия Закона об ограничении пребывания несовершеннолетних в общественных и иных местах вызвана серьезными обстоятельствами. Проблема посещения детьми ночных развлекательных заведений тесно связана с детской преступностью и наркоманией. По данным специалистов, большое количество детей, посещающих ночные клубы, бары, дискотеки и иные ночные заведения, в поисках денег на развлечения идут на преступления или становятся их жертвами. Нахождение детей в указанных заведениях в ночное время ставит под угрозу и их собственную безопасность.</w:t>
      </w:r>
    </w:p>
    <w:p w:rsidR="00C015F6" w:rsidRPr="00C015F6" w:rsidRDefault="00C015F6" w:rsidP="00C015F6">
      <w:pPr>
        <w:shd w:val="clear" w:color="auto" w:fill="FFFFFF"/>
        <w:spacing w:after="0" w:line="240" w:lineRule="auto"/>
        <w:ind w:firstLine="540"/>
        <w:jc w:val="both"/>
        <w:rPr>
          <w:rFonts w:ascii="Tahoma" w:eastAsia="Times New Roman" w:hAnsi="Tahoma" w:cs="Tahoma"/>
          <w:color w:val="000000"/>
          <w:lang w:eastAsia="ru-RU"/>
        </w:rPr>
      </w:pPr>
      <w:r w:rsidRPr="00C015F6">
        <w:rPr>
          <w:rFonts w:ascii="Tahoma" w:eastAsia="Times New Roman" w:hAnsi="Tahoma" w:cs="Tahoma"/>
          <w:lang w:eastAsia="ru-RU"/>
        </w:rPr>
        <w:t>В соответствии с Законом определены понятия - “</w:t>
      </w:r>
      <w:r w:rsidRPr="00C015F6">
        <w:rPr>
          <w:rFonts w:ascii="Tahoma" w:eastAsia="Times New Roman" w:hAnsi="Tahoma" w:cs="Tahoma"/>
          <w:b/>
          <w:lang w:eastAsia="ru-RU"/>
        </w:rPr>
        <w:t>места, в которых нахождение несовершеннолетних запрещается”, и “места, в которых нахождение несовершеннолетних запрещаются в ночное время</w:t>
      </w:r>
      <w:r w:rsidRPr="00C015F6">
        <w:rPr>
          <w:rFonts w:ascii="Tahoma" w:eastAsia="Times New Roman" w:hAnsi="Tahoma" w:cs="Tahoma"/>
          <w:lang w:eastAsia="ru-RU"/>
        </w:rPr>
        <w:t xml:space="preserve">». Ночным временем считается с </w:t>
      </w:r>
      <w:r w:rsidRPr="00C015F6">
        <w:rPr>
          <w:rFonts w:ascii="Tahoma" w:eastAsia="Times New Roman" w:hAnsi="Tahoma" w:cs="Tahoma"/>
          <w:b/>
          <w:lang w:eastAsia="ru-RU"/>
        </w:rPr>
        <w:t>22 часов до 6 утра в период с 1 сентября по 31 мая включительно или и с 23 часов до 6</w:t>
      </w:r>
      <w:r w:rsidRPr="00C015F6">
        <w:rPr>
          <w:rFonts w:ascii="Tahoma" w:eastAsia="Times New Roman" w:hAnsi="Tahoma" w:cs="Tahoma"/>
          <w:lang w:eastAsia="ru-RU"/>
        </w:rPr>
        <w:t xml:space="preserve"> </w:t>
      </w:r>
      <w:r w:rsidRPr="00C015F6">
        <w:rPr>
          <w:rFonts w:ascii="Tahoma" w:eastAsia="Times New Roman" w:hAnsi="Tahoma" w:cs="Tahoma"/>
          <w:b/>
          <w:lang w:eastAsia="ru-RU"/>
        </w:rPr>
        <w:t xml:space="preserve">утра в период с 1 июня </w:t>
      </w:r>
      <w:proofErr w:type="gramStart"/>
      <w:r w:rsidRPr="00C015F6">
        <w:rPr>
          <w:rFonts w:ascii="Tahoma" w:eastAsia="Times New Roman" w:hAnsi="Tahoma" w:cs="Tahoma"/>
          <w:b/>
          <w:lang w:eastAsia="ru-RU"/>
        </w:rPr>
        <w:t>по</w:t>
      </w:r>
      <w:proofErr w:type="gramEnd"/>
      <w:r w:rsidRPr="00C015F6">
        <w:rPr>
          <w:rFonts w:ascii="Tahoma" w:eastAsia="Times New Roman" w:hAnsi="Tahoma" w:cs="Tahoma"/>
          <w:b/>
          <w:lang w:eastAsia="ru-RU"/>
        </w:rPr>
        <w:t xml:space="preserve"> 31 августа</w:t>
      </w:r>
      <w:r w:rsidRPr="00C015F6">
        <w:rPr>
          <w:rFonts w:ascii="Tahoma" w:eastAsia="Times New Roman" w:hAnsi="Tahoma" w:cs="Tahoma"/>
          <w:lang w:eastAsia="ru-RU"/>
        </w:rPr>
        <w:t>.</w:t>
      </w:r>
    </w:p>
    <w:p w:rsidR="00C015F6" w:rsidRPr="00C015F6" w:rsidRDefault="00C015F6" w:rsidP="00C015F6">
      <w:pPr>
        <w:shd w:val="clear" w:color="auto" w:fill="FFFFFF"/>
        <w:spacing w:after="0" w:line="240" w:lineRule="auto"/>
        <w:ind w:firstLine="540"/>
        <w:jc w:val="both"/>
        <w:rPr>
          <w:rFonts w:ascii="Tahoma" w:eastAsia="Times New Roman" w:hAnsi="Tahoma" w:cs="Tahoma"/>
          <w:color w:val="000000"/>
          <w:lang w:eastAsia="ru-RU"/>
        </w:rPr>
      </w:pPr>
      <w:r w:rsidRPr="00C015F6">
        <w:rPr>
          <w:rFonts w:ascii="Tahoma" w:eastAsia="Times New Roman" w:hAnsi="Tahoma" w:cs="Tahoma"/>
          <w:lang w:eastAsia="ru-RU"/>
        </w:rPr>
        <w:t>Независимо от времени суток запрещается нахождение несовершеннолетних на объектах, которые занимаются реализацией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на его основе.</w:t>
      </w:r>
    </w:p>
    <w:p w:rsidR="00C015F6" w:rsidRPr="00C015F6" w:rsidRDefault="00C015F6" w:rsidP="00C015F6">
      <w:pPr>
        <w:shd w:val="clear" w:color="auto" w:fill="FFFFFF"/>
        <w:spacing w:after="0" w:line="240" w:lineRule="auto"/>
        <w:ind w:firstLine="539"/>
        <w:jc w:val="both"/>
        <w:rPr>
          <w:rFonts w:ascii="Tahoma" w:eastAsia="Times New Roman" w:hAnsi="Tahoma" w:cs="Tahoma"/>
          <w:color w:val="000000"/>
          <w:lang w:eastAsia="ru-RU"/>
        </w:rPr>
      </w:pPr>
      <w:r w:rsidRPr="00C015F6">
        <w:rPr>
          <w:rFonts w:ascii="Tahoma" w:eastAsia="Times New Roman" w:hAnsi="Tahoma" w:cs="Tahoma"/>
          <w:lang w:eastAsia="ru-RU"/>
        </w:rPr>
        <w:t>Запрещается в ночное время находиться несовершеннолетним без сопровождения родителей (лиц, их заменяющих) в таких общественных местах, как улицы, стадионы, парки, скверы,</w:t>
      </w:r>
    </w:p>
    <w:p w:rsidR="00C015F6" w:rsidRPr="00C015F6" w:rsidRDefault="00C015F6" w:rsidP="00C015F6">
      <w:pPr>
        <w:shd w:val="clear" w:color="auto" w:fill="FFFFFF"/>
        <w:spacing w:after="0" w:line="240" w:lineRule="auto"/>
        <w:ind w:firstLine="539"/>
        <w:jc w:val="both"/>
        <w:rPr>
          <w:rFonts w:ascii="Tahoma" w:eastAsia="Times New Roman" w:hAnsi="Tahoma" w:cs="Tahoma"/>
          <w:color w:val="000000"/>
          <w:lang w:eastAsia="ru-RU"/>
        </w:rPr>
      </w:pPr>
      <w:r w:rsidRPr="00C015F6">
        <w:rPr>
          <w:rFonts w:ascii="Tahoma" w:eastAsia="Times New Roman" w:hAnsi="Tahoma" w:cs="Tahoma"/>
          <w:lang w:eastAsia="ru-RU"/>
        </w:rPr>
        <w:t>транспортные средства общего пользования, территории вокзалов, аэропортов, за исключением случаев, когда несовершеннолетние являются пассажирами,</w:t>
      </w:r>
    </w:p>
    <w:p w:rsidR="00C015F6" w:rsidRPr="00C015F6" w:rsidRDefault="00C015F6" w:rsidP="00C015F6">
      <w:pPr>
        <w:shd w:val="clear" w:color="auto" w:fill="FFFFFF"/>
        <w:spacing w:after="0" w:line="240" w:lineRule="auto"/>
        <w:ind w:firstLine="539"/>
        <w:jc w:val="both"/>
        <w:rPr>
          <w:rFonts w:ascii="Tahoma" w:eastAsia="Times New Roman" w:hAnsi="Tahoma" w:cs="Tahoma"/>
          <w:color w:val="000000"/>
          <w:lang w:eastAsia="ru-RU"/>
        </w:rPr>
      </w:pPr>
      <w:r w:rsidRPr="00C015F6">
        <w:rPr>
          <w:rFonts w:ascii="Tahoma" w:eastAsia="Times New Roman" w:hAnsi="Tahoma" w:cs="Tahoma"/>
          <w:lang w:eastAsia="ru-RU"/>
        </w:rPr>
        <w:t>места пользования многоквартирных жилых домов (подъезды, лестничные площадки и т.д.), в том числе на детских и спортивных площадках,</w:t>
      </w:r>
    </w:p>
    <w:p w:rsidR="00C015F6" w:rsidRPr="00C015F6" w:rsidRDefault="00C015F6" w:rsidP="00C015F6">
      <w:pPr>
        <w:shd w:val="clear" w:color="auto" w:fill="FFFFFF"/>
        <w:spacing w:after="0" w:line="240" w:lineRule="auto"/>
        <w:ind w:firstLine="539"/>
        <w:jc w:val="both"/>
        <w:rPr>
          <w:rFonts w:ascii="Tahoma" w:eastAsia="Times New Roman" w:hAnsi="Tahoma" w:cs="Tahoma"/>
          <w:color w:val="000000"/>
          <w:lang w:eastAsia="ru-RU"/>
        </w:rPr>
      </w:pPr>
      <w:r w:rsidRPr="00C015F6">
        <w:rPr>
          <w:rFonts w:ascii="Tahoma" w:eastAsia="Times New Roman" w:hAnsi="Tahoma" w:cs="Tahoma"/>
          <w:lang w:eastAsia="ru-RU"/>
        </w:rPr>
        <w:t>водоемы и прилегающие к ним территории,</w:t>
      </w:r>
    </w:p>
    <w:p w:rsidR="00C015F6" w:rsidRPr="00C015F6" w:rsidRDefault="00C015F6" w:rsidP="00C015F6">
      <w:pPr>
        <w:shd w:val="clear" w:color="auto" w:fill="FFFFFF"/>
        <w:spacing w:after="0" w:line="240" w:lineRule="auto"/>
        <w:ind w:firstLine="539"/>
        <w:jc w:val="both"/>
        <w:rPr>
          <w:rFonts w:ascii="Tahoma" w:eastAsia="Times New Roman" w:hAnsi="Tahoma" w:cs="Tahoma"/>
          <w:color w:val="000000"/>
          <w:lang w:eastAsia="ru-RU"/>
        </w:rPr>
      </w:pPr>
      <w:r w:rsidRPr="00C015F6">
        <w:rPr>
          <w:rFonts w:ascii="Tahoma" w:eastAsia="Times New Roman" w:hAnsi="Tahoma" w:cs="Tahoma"/>
          <w:lang w:eastAsia="ru-RU"/>
        </w:rPr>
        <w:t>Запрещается несовершеннолетним находиться в ночное время на объектах, которые предназначены для обеспечения доступа к сети Интернет, а также занимающиеся реализацией услуг в сфере торговли и общественного питания, для развлечений, досуга, где предусмотрена розничная продажа алкогольной продукции, пива и напитков, изготавливаемых на его основе.</w:t>
      </w:r>
    </w:p>
    <w:p w:rsidR="00C015F6" w:rsidRPr="00C015F6" w:rsidRDefault="00C015F6" w:rsidP="00C015F6">
      <w:pPr>
        <w:shd w:val="clear" w:color="auto" w:fill="FFFFFF"/>
        <w:spacing w:after="0" w:line="240" w:lineRule="auto"/>
        <w:ind w:firstLine="540"/>
        <w:jc w:val="both"/>
        <w:rPr>
          <w:rFonts w:ascii="Tahoma" w:eastAsia="Times New Roman" w:hAnsi="Tahoma" w:cs="Tahoma"/>
          <w:color w:val="000000"/>
          <w:lang w:eastAsia="ru-RU"/>
        </w:rPr>
      </w:pPr>
      <w:r w:rsidRPr="00C015F6">
        <w:rPr>
          <w:rFonts w:ascii="Tahoma" w:eastAsia="Times New Roman" w:hAnsi="Tahoma" w:cs="Tahoma"/>
          <w:lang w:eastAsia="ru-RU"/>
        </w:rPr>
        <w:t>В соответствии со ст.63 Семейного Кодекса Российской Федерации забота о здоровье, физическом, психическом и духовном развитии детей возложена на родителей. Родители (законные представители) несут ответственность за нарушение Закона. В соответствии со ст.3.11 Административного кодекса Республики Татарстан несоблюдение требований закона влечет предупреждение или наложение административного штрафа от 500 до 1000 рублей, на должностных лиц от трех тысяч до пяти тысяч рублей, на юридических лиц - от пятнадцати тысяч до двадцати тысяч рублей. Те же деяния, совершенные повторно в течение года, влекут наложение административного штрафа на граждан в размере двух тысяч рублей, на должностных лиц - пятнадцати тысяч рублей, на юридических лиц - пятидесяти тысяч рублей.</w:t>
      </w:r>
    </w:p>
    <w:p w:rsidR="00C015F6" w:rsidRPr="00C015F6" w:rsidRDefault="00C015F6" w:rsidP="00C015F6">
      <w:pPr>
        <w:shd w:val="clear" w:color="auto" w:fill="FFFFFF"/>
        <w:spacing w:after="0" w:line="240" w:lineRule="auto"/>
        <w:ind w:firstLine="540"/>
        <w:jc w:val="both"/>
        <w:rPr>
          <w:rFonts w:ascii="Tahoma" w:eastAsia="Times New Roman" w:hAnsi="Tahoma" w:cs="Tahoma"/>
          <w:color w:val="000000"/>
          <w:lang w:eastAsia="ru-RU"/>
        </w:rPr>
      </w:pPr>
      <w:r w:rsidRPr="00C015F6">
        <w:rPr>
          <w:rFonts w:ascii="Tahoma" w:eastAsia="Times New Roman" w:hAnsi="Tahoma" w:cs="Tahoma"/>
          <w:lang w:eastAsia="ru-RU"/>
        </w:rPr>
        <w:t xml:space="preserve">В соответствии с законом органы местного самоуправления могут дополнительно определить иные общественные места, в которых запрещается или ограничивается нахождение несовершеннолетних. </w:t>
      </w:r>
      <w:proofErr w:type="gramStart"/>
      <w:r w:rsidRPr="00C015F6">
        <w:rPr>
          <w:rFonts w:ascii="Tahoma" w:eastAsia="Times New Roman" w:hAnsi="Tahoma" w:cs="Tahoma"/>
          <w:lang w:eastAsia="ru-RU"/>
        </w:rPr>
        <w:t>Предложения городского и сельских поселений обобщены и проанализированы.</w:t>
      </w:r>
      <w:proofErr w:type="gramEnd"/>
      <w:r w:rsidRPr="00C015F6">
        <w:rPr>
          <w:rFonts w:ascii="Tahoma" w:eastAsia="Times New Roman" w:hAnsi="Tahoma" w:cs="Tahoma"/>
          <w:lang w:eastAsia="ru-RU"/>
        </w:rPr>
        <w:t xml:space="preserve"> Необходимо их оформить решением Совета и направить в экспертную комиссию в Республиканскую комиссию по делам несовершеннолетних. После пройденной экспертизы Советом района будет принято решение об определении иных общественных мест на территории района.</w:t>
      </w:r>
    </w:p>
    <w:p w:rsidR="00C015F6" w:rsidRPr="00C015F6" w:rsidRDefault="00C015F6" w:rsidP="00C015F6">
      <w:pPr>
        <w:shd w:val="clear" w:color="auto" w:fill="FFFFFF"/>
        <w:spacing w:after="0" w:line="240" w:lineRule="auto"/>
        <w:ind w:firstLine="540"/>
        <w:jc w:val="both"/>
        <w:rPr>
          <w:rFonts w:ascii="Tahoma" w:eastAsia="Times New Roman" w:hAnsi="Tahoma" w:cs="Tahoma"/>
          <w:color w:val="000000"/>
          <w:lang w:eastAsia="ru-RU"/>
        </w:rPr>
      </w:pPr>
      <w:r w:rsidRPr="00C015F6">
        <w:rPr>
          <w:rFonts w:ascii="Tahoma" w:eastAsia="Times New Roman" w:hAnsi="Tahoma" w:cs="Tahoma"/>
          <w:color w:val="000000"/>
          <w:lang w:eastAsia="ru-RU"/>
        </w:rPr>
        <w:t> </w:t>
      </w:r>
    </w:p>
    <w:p w:rsidR="00F70B5B" w:rsidRPr="00C015F6" w:rsidRDefault="00F70B5B"/>
    <w:sectPr w:rsidR="00F70B5B" w:rsidRPr="00C015F6" w:rsidSect="00F70B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15F6"/>
    <w:rsid w:val="00186F4B"/>
    <w:rsid w:val="00C015F6"/>
    <w:rsid w:val="00F70B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B5B"/>
  </w:style>
  <w:style w:type="paragraph" w:styleId="3">
    <w:name w:val="heading 3"/>
    <w:basedOn w:val="a"/>
    <w:link w:val="30"/>
    <w:uiPriority w:val="9"/>
    <w:qFormat/>
    <w:rsid w:val="00C015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015F6"/>
    <w:rPr>
      <w:rFonts w:ascii="Times New Roman" w:eastAsia="Times New Roman" w:hAnsi="Times New Roman" w:cs="Times New Roman"/>
      <w:b/>
      <w:bCs/>
      <w:sz w:val="27"/>
      <w:szCs w:val="27"/>
      <w:lang w:eastAsia="ru-RU"/>
    </w:rPr>
  </w:style>
  <w:style w:type="paragraph" w:customStyle="1" w:styleId="consplustitle">
    <w:name w:val="consplustitle"/>
    <w:basedOn w:val="a"/>
    <w:rsid w:val="00C015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015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731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542</Words>
  <Characters>3093</Characters>
  <Application>Microsoft Office Word</Application>
  <DocSecurity>0</DocSecurity>
  <Lines>25</Lines>
  <Paragraphs>7</Paragraphs>
  <ScaleCrop>false</ScaleCrop>
  <Company/>
  <LinksUpToDate>false</LinksUpToDate>
  <CharactersWithSpaces>3628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2012-04-28T08:35:00Z</cp:lastPrinted>
  <dcterms:created xsi:type="dcterms:W3CDTF">2012-04-28T08:30:00Z</dcterms:created>
  <dcterms:modified xsi:type="dcterms:W3CDTF">2012-04-28T08:36:00Z</dcterms:modified>
</cp:coreProperties>
</file>